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header3.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media/image1.png" ContentType="image/png"/>
  <Override PartName="/word/media/image2.png" ContentType="image/png"/>
  <Override PartName="/word/header2.xml" ContentType="application/vnd.openxmlformats-officedocument.wordprocessingml.header+xml"/>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true"/>
        <w:spacing w:lineRule="auto" w:line="240" w:before="240" w:after="120"/>
        <w:jc w:val="center"/>
        <w:rPr>
          <w:b/>
          <w:b/>
        </w:rPr>
      </w:pPr>
      <w:r>
        <w:rPr>
          <w:b/>
        </w:rPr>
      </w:r>
    </w:p>
    <w:p>
      <w:pPr>
        <w:pStyle w:val="Normal1"/>
        <w:keepNext w:val="true"/>
        <w:spacing w:lineRule="auto" w:line="240" w:before="240" w:after="120"/>
        <w:jc w:val="center"/>
        <w:rPr>
          <w:b/>
          <w:b/>
        </w:rPr>
      </w:pPr>
      <w:r>
        <w:rPr>
          <w:b/>
        </w:rPr>
      </w:r>
    </w:p>
    <w:p>
      <w:pPr>
        <w:pStyle w:val="Normal1"/>
        <w:keepNext w:val="true"/>
        <w:spacing w:lineRule="auto" w:line="240" w:before="240" w:after="120"/>
        <w:jc w:val="center"/>
        <w:rPr>
          <w:b/>
          <w:b/>
          <w:color w:val="C0C0C0"/>
          <w:sz w:val="32"/>
          <w:szCs w:val="32"/>
        </w:rPr>
      </w:pPr>
      <w:r>
        <w:rPr>
          <w:b/>
          <w:color w:val="000000"/>
        </w:rPr>
        <w:t>SOLICITUD DE ACCESO A DATOS PARA REALIZACIÓN DE UN PROYECTO DE INVESTIGACIÓN (RPI01.3b)</w:t>
      </w:r>
    </w:p>
    <w:p>
      <w:pPr>
        <w:pStyle w:val="Normal1"/>
        <w:rPr>
          <w:color w:val="000000"/>
          <w:sz w:val="20"/>
          <w:szCs w:val="20"/>
        </w:rPr>
      </w:pPr>
      <w:r>
        <w:rPr>
          <w:color w:val="000000"/>
          <w:sz w:val="20"/>
          <w:szCs w:val="20"/>
        </w:rPr>
      </w:r>
    </w:p>
    <w:p>
      <w:pPr>
        <w:pStyle w:val="Normal1"/>
        <w:rPr>
          <w:color w:val="000000"/>
          <w:sz w:val="20"/>
          <w:szCs w:val="20"/>
        </w:rPr>
      </w:pPr>
      <w:r>
        <w:rPr>
          <w:color w:val="000000"/>
          <w:sz w:val="20"/>
          <w:szCs w:val="20"/>
        </w:rPr>
      </w:r>
    </w:p>
    <w:tbl>
      <w:tblPr>
        <w:tblStyle w:val="Table1"/>
        <w:tblW w:w="9138" w:type="dxa"/>
        <w:jc w:val="left"/>
        <w:tblInd w:w="-108" w:type="dxa"/>
        <w:tblLayout w:type="fixed"/>
        <w:tblCellMar>
          <w:top w:w="0" w:type="dxa"/>
          <w:left w:w="108" w:type="dxa"/>
          <w:bottom w:w="0" w:type="dxa"/>
          <w:right w:w="108" w:type="dxa"/>
        </w:tblCellMar>
        <w:tblLook w:val="0000"/>
      </w:tblPr>
      <w:tblGrid>
        <w:gridCol w:w="9138"/>
      </w:tblGrid>
      <w:tr>
        <w:trPr/>
        <w:tc>
          <w:tcPr>
            <w:tcW w:w="9138" w:type="dxa"/>
            <w:tcBorders>
              <w:top w:val="single" w:sz="18" w:space="0" w:color="000000"/>
              <w:left w:val="single" w:sz="18" w:space="0" w:color="000000"/>
              <w:bottom w:val="single" w:sz="4" w:space="0" w:color="000000"/>
              <w:right w:val="single" w:sz="18" w:space="0" w:color="000000"/>
            </w:tcBorders>
            <w:shd w:fill="auto" w:val="clear"/>
            <w:vAlign w:val="center"/>
          </w:tcPr>
          <w:p>
            <w:pPr>
              <w:pStyle w:val="Normal1"/>
              <w:widowControl w:val="false"/>
              <w:jc w:val="left"/>
              <w:rPr/>
            </w:pPr>
            <w:r>
              <w:rPr>
                <w:sz w:val="20"/>
                <w:szCs w:val="20"/>
              </w:rPr>
              <w:t>Fecha:</w:t>
            </w:r>
          </w:p>
        </w:tc>
      </w:tr>
      <w:tr>
        <w:trPr/>
        <w:tc>
          <w:tcPr>
            <w:tcW w:w="9138" w:type="dxa"/>
            <w:tcBorders>
              <w:top w:val="single" w:sz="4" w:space="0" w:color="000000"/>
              <w:left w:val="single" w:sz="18" w:space="0" w:color="000000"/>
              <w:bottom w:val="single" w:sz="4" w:space="0" w:color="000000"/>
              <w:right w:val="single" w:sz="18" w:space="0" w:color="000000"/>
            </w:tcBorders>
            <w:shd w:fill="auto" w:val="clear"/>
            <w:vAlign w:val="center"/>
          </w:tcPr>
          <w:p>
            <w:pPr>
              <w:pStyle w:val="Normal1"/>
              <w:widowControl w:val="false"/>
              <w:jc w:val="left"/>
              <w:rPr/>
            </w:pPr>
            <w:r>
              <w:rPr>
                <w:sz w:val="20"/>
                <w:szCs w:val="20"/>
              </w:rPr>
              <w:t xml:space="preserve">Nombre y apellidos del Investigador Principal: </w:t>
            </w:r>
          </w:p>
        </w:tc>
      </w:tr>
      <w:tr>
        <w:trPr/>
        <w:tc>
          <w:tcPr>
            <w:tcW w:w="9138" w:type="dxa"/>
            <w:tcBorders>
              <w:top w:val="single" w:sz="4" w:space="0" w:color="000000"/>
              <w:left w:val="single" w:sz="18" w:space="0" w:color="000000"/>
              <w:bottom w:val="single" w:sz="4" w:space="0" w:color="000000"/>
              <w:right w:val="single" w:sz="18" w:space="0" w:color="000000"/>
            </w:tcBorders>
            <w:shd w:fill="auto" w:val="clear"/>
            <w:vAlign w:val="center"/>
          </w:tcPr>
          <w:p>
            <w:pPr>
              <w:pStyle w:val="Normal1"/>
              <w:widowControl w:val="false"/>
              <w:jc w:val="left"/>
              <w:rPr/>
            </w:pPr>
            <w:r>
              <w:rPr>
                <w:sz w:val="20"/>
                <w:szCs w:val="20"/>
              </w:rPr>
              <w:t xml:space="preserve">Centro de trabajo: </w:t>
            </w:r>
          </w:p>
          <w:p>
            <w:pPr>
              <w:pStyle w:val="Normal1"/>
              <w:widowControl w:val="false"/>
              <w:jc w:val="left"/>
              <w:rPr/>
            </w:pPr>
            <w:r>
              <w:rPr>
                <w:sz w:val="20"/>
                <w:szCs w:val="20"/>
              </w:rPr>
              <w:t xml:space="preserve">Servicio/Departamento: </w:t>
            </w:r>
          </w:p>
          <w:p>
            <w:pPr>
              <w:pStyle w:val="Normal1"/>
              <w:widowControl w:val="false"/>
              <w:ind w:firstLine="567"/>
              <w:jc w:val="left"/>
              <w:rPr>
                <w:sz w:val="20"/>
                <w:szCs w:val="20"/>
              </w:rPr>
            </w:pPr>
            <w:r>
              <w:rPr>
                <w:sz w:val="20"/>
                <w:szCs w:val="20"/>
              </w:rPr>
            </w:r>
          </w:p>
        </w:tc>
      </w:tr>
      <w:tr>
        <w:trPr/>
        <w:tc>
          <w:tcPr>
            <w:tcW w:w="9138" w:type="dxa"/>
            <w:tcBorders>
              <w:top w:val="single" w:sz="4" w:space="0" w:color="000000"/>
              <w:left w:val="single" w:sz="18" w:space="0" w:color="000000"/>
              <w:bottom w:val="single" w:sz="4" w:space="0" w:color="000000"/>
              <w:right w:val="single" w:sz="18" w:space="0" w:color="000000"/>
            </w:tcBorders>
            <w:shd w:fill="auto" w:val="clear"/>
            <w:vAlign w:val="center"/>
          </w:tcPr>
          <w:p>
            <w:pPr>
              <w:pStyle w:val="Normal1"/>
              <w:widowControl w:val="false"/>
              <w:jc w:val="left"/>
              <w:rPr/>
            </w:pPr>
            <w:r>
              <w:rPr>
                <w:sz w:val="20"/>
                <w:szCs w:val="20"/>
              </w:rPr>
              <w:t>Dirección y teléfono de contacto:</w:t>
            </w:r>
          </w:p>
          <w:p>
            <w:pPr>
              <w:pStyle w:val="Normal1"/>
              <w:widowControl w:val="false"/>
              <w:spacing w:lineRule="auto" w:line="240"/>
              <w:ind w:left="709" w:hanging="0"/>
              <w:jc w:val="left"/>
              <w:rPr>
                <w:sz w:val="20"/>
                <w:szCs w:val="20"/>
              </w:rPr>
            </w:pPr>
            <w:r>
              <w:rPr>
                <w:sz w:val="20"/>
                <w:szCs w:val="20"/>
              </w:rPr>
            </w:r>
          </w:p>
        </w:tc>
      </w:tr>
      <w:tr>
        <w:trPr/>
        <w:tc>
          <w:tcPr>
            <w:tcW w:w="9138" w:type="dxa"/>
            <w:tcBorders>
              <w:top w:val="single" w:sz="4" w:space="0" w:color="000000"/>
              <w:left w:val="single" w:sz="18" w:space="0" w:color="000000"/>
              <w:bottom w:val="single" w:sz="18" w:space="0" w:color="000000"/>
              <w:right w:val="single" w:sz="18" w:space="0" w:color="000000"/>
            </w:tcBorders>
            <w:shd w:fill="auto" w:val="clear"/>
            <w:vAlign w:val="center"/>
          </w:tcPr>
          <w:p>
            <w:pPr>
              <w:pStyle w:val="Normal1"/>
              <w:widowControl w:val="false"/>
              <w:jc w:val="left"/>
              <w:rPr/>
            </w:pPr>
            <w:r>
              <w:rPr>
                <w:sz w:val="20"/>
                <w:szCs w:val="20"/>
              </w:rPr>
              <w:t xml:space="preserve">E-mail: </w:t>
            </w:r>
          </w:p>
        </w:tc>
      </w:tr>
      <w:tr>
        <w:trPr/>
        <w:tc>
          <w:tcPr>
            <w:tcW w:w="9138" w:type="dxa"/>
            <w:tcBorders>
              <w:left w:val="single" w:sz="18" w:space="0" w:color="000000"/>
              <w:bottom w:val="single" w:sz="18" w:space="0" w:color="000000"/>
              <w:right w:val="single" w:sz="18" w:space="0" w:color="000000"/>
            </w:tcBorders>
            <w:shd w:fill="auto" w:val="clear"/>
            <w:vAlign w:val="center"/>
          </w:tcPr>
          <w:p>
            <w:pPr>
              <w:pStyle w:val="Normal1"/>
              <w:widowControl w:val="false"/>
              <w:jc w:val="left"/>
              <w:rPr/>
            </w:pPr>
            <w:r>
              <w:rPr>
                <w:sz w:val="20"/>
                <w:szCs w:val="20"/>
              </w:rPr>
              <w:t>¿Es un trabajo académico? (TFG,TFM, Tesis)</w:t>
            </w:r>
          </w:p>
        </w:tc>
      </w:tr>
    </w:tbl>
    <w:p>
      <w:pPr>
        <w:pStyle w:val="Normal1"/>
        <w:rPr>
          <w:sz w:val="20"/>
          <w:szCs w:val="20"/>
        </w:rPr>
      </w:pPr>
      <w:r>
        <w:rPr>
          <w:sz w:val="20"/>
          <w:szCs w:val="20"/>
        </w:rPr>
      </w:r>
    </w:p>
    <w:tbl>
      <w:tblPr>
        <w:tblStyle w:val="Table2"/>
        <w:tblW w:w="9138" w:type="dxa"/>
        <w:jc w:val="left"/>
        <w:tblInd w:w="-108" w:type="dxa"/>
        <w:tblLayout w:type="fixed"/>
        <w:tblCellMar>
          <w:top w:w="0" w:type="dxa"/>
          <w:left w:w="108" w:type="dxa"/>
          <w:bottom w:w="0" w:type="dxa"/>
          <w:right w:w="108" w:type="dxa"/>
        </w:tblCellMar>
        <w:tblLook w:val="0000"/>
      </w:tblPr>
      <w:tblGrid>
        <w:gridCol w:w="9138"/>
      </w:tblGrid>
      <w:tr>
        <w:trPr/>
        <w:tc>
          <w:tcPr>
            <w:tcW w:w="9138" w:type="dxa"/>
            <w:tcBorders>
              <w:top w:val="single" w:sz="18" w:space="0" w:color="000000"/>
              <w:left w:val="single" w:sz="18" w:space="0" w:color="000000"/>
              <w:bottom w:val="single" w:sz="4" w:space="0" w:color="000000"/>
              <w:right w:val="single" w:sz="18" w:space="0" w:color="000000"/>
            </w:tcBorders>
            <w:shd w:fill="auto" w:val="clear"/>
          </w:tcPr>
          <w:p>
            <w:pPr>
              <w:pStyle w:val="Normal1"/>
              <w:widowControl w:val="false"/>
              <w:rPr/>
            </w:pPr>
            <w:r>
              <w:rPr>
                <w:sz w:val="20"/>
                <w:szCs w:val="20"/>
              </w:rPr>
              <w:t xml:space="preserve">Nº de expediente del proyecto de investigación: </w:t>
            </w:r>
          </w:p>
        </w:tc>
      </w:tr>
      <w:tr>
        <w:trPr/>
        <w:tc>
          <w:tcPr>
            <w:tcW w:w="9138" w:type="dxa"/>
            <w:tcBorders>
              <w:top w:val="single" w:sz="4" w:space="0" w:color="000000"/>
              <w:left w:val="single" w:sz="18" w:space="0" w:color="000000"/>
              <w:bottom w:val="single" w:sz="4" w:space="0" w:color="000000"/>
              <w:right w:val="single" w:sz="18" w:space="0" w:color="000000"/>
            </w:tcBorders>
            <w:shd w:fill="auto" w:val="clear"/>
          </w:tcPr>
          <w:p>
            <w:pPr>
              <w:pStyle w:val="Normal1"/>
              <w:widowControl w:val="false"/>
              <w:rPr/>
            </w:pPr>
            <w:r>
              <w:rPr>
                <w:sz w:val="20"/>
                <w:szCs w:val="20"/>
              </w:rPr>
              <w:t xml:space="preserve">Título: </w:t>
            </w:r>
          </w:p>
        </w:tc>
      </w:tr>
      <w:tr>
        <w:trPr>
          <w:trHeight w:val="5229" w:hRule="atLeast"/>
        </w:trPr>
        <w:tc>
          <w:tcPr>
            <w:tcW w:w="9138" w:type="dxa"/>
            <w:tcBorders>
              <w:top w:val="single" w:sz="4" w:space="0" w:color="000000"/>
              <w:left w:val="single" w:sz="18" w:space="0" w:color="000000"/>
              <w:bottom w:val="single" w:sz="18" w:space="0" w:color="000000"/>
              <w:right w:val="single" w:sz="18" w:space="0" w:color="000000"/>
            </w:tcBorders>
            <w:shd w:fill="auto" w:val="clear"/>
          </w:tcPr>
          <w:p>
            <w:pPr>
              <w:pStyle w:val="Normal1"/>
              <w:widowControl w:val="false"/>
              <w:rPr/>
            </w:pPr>
            <w:r>
              <w:rPr>
                <w:sz w:val="20"/>
                <w:szCs w:val="20"/>
              </w:rPr>
              <w:t>Objetivos del proyecto de investigación:</w:t>
            </w:r>
          </w:p>
          <w:p>
            <w:pPr>
              <w:pStyle w:val="Normal1"/>
              <w:widowControl w:val="false"/>
              <w:numPr>
                <w:ilvl w:val="0"/>
                <w:numId w:val="2"/>
              </w:numPr>
              <w:spacing w:lineRule="auto" w:line="240" w:before="0" w:after="120"/>
              <w:ind w:left="720" w:hanging="360"/>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tc>
      </w:tr>
    </w:tbl>
    <w:p>
      <w:pPr>
        <w:pStyle w:val="Normal1"/>
        <w:jc w:val="center"/>
        <w:rPr>
          <w:b/>
          <w:b/>
        </w:rPr>
      </w:pPr>
      <w:r>
        <w:rPr>
          <w:b/>
        </w:rPr>
      </w:r>
      <w:r>
        <w:br w:type="page"/>
      </w:r>
    </w:p>
    <w:p>
      <w:pPr>
        <w:pStyle w:val="Normal1"/>
        <w:jc w:val="center"/>
        <w:rPr/>
      </w:pPr>
      <w:r>
        <w:rPr>
          <w:b/>
          <w:sz w:val="20"/>
          <w:szCs w:val="20"/>
        </w:rPr>
        <w:t>DESCRIPCIÓN DE LA INFORMACIÓN SOLICITADA</w:t>
      </w:r>
    </w:p>
    <w:p>
      <w:pPr>
        <w:pStyle w:val="Normal1"/>
        <w:rPr>
          <w:b/>
          <w:b/>
          <w:sz w:val="20"/>
          <w:szCs w:val="20"/>
        </w:rPr>
      </w:pPr>
      <w:r>
        <w:rPr>
          <w:b/>
          <w:sz w:val="20"/>
          <w:szCs w:val="20"/>
        </w:rPr>
      </w:r>
    </w:p>
    <w:tbl>
      <w:tblPr>
        <w:tblStyle w:val="Table3"/>
        <w:tblW w:w="9138" w:type="dxa"/>
        <w:jc w:val="left"/>
        <w:tblInd w:w="-108" w:type="dxa"/>
        <w:tblLayout w:type="fixed"/>
        <w:tblCellMar>
          <w:top w:w="0" w:type="dxa"/>
          <w:left w:w="108" w:type="dxa"/>
          <w:bottom w:w="0" w:type="dxa"/>
          <w:right w:w="108" w:type="dxa"/>
        </w:tblCellMar>
        <w:tblLook w:val="0000"/>
      </w:tblPr>
      <w:tblGrid>
        <w:gridCol w:w="9138"/>
      </w:tblGrid>
      <w:tr>
        <w:trPr/>
        <w:tc>
          <w:tcPr>
            <w:tcW w:w="9138" w:type="dxa"/>
            <w:tcBorders>
              <w:top w:val="single" w:sz="18" w:space="0" w:color="000000"/>
              <w:left w:val="single" w:sz="18" w:space="0" w:color="000000"/>
              <w:bottom w:val="single" w:sz="4" w:space="0" w:color="000000"/>
              <w:right w:val="single" w:sz="18" w:space="0" w:color="000000"/>
            </w:tcBorders>
            <w:shd w:fill="auto" w:val="clear"/>
            <w:vAlign w:val="center"/>
          </w:tcPr>
          <w:p>
            <w:pPr>
              <w:pStyle w:val="Normal1"/>
              <w:widowControl w:val="false"/>
              <w:jc w:val="left"/>
              <w:rPr/>
            </w:pPr>
            <w:r>
              <w:rPr>
                <w:b/>
                <w:sz w:val="20"/>
                <w:szCs w:val="20"/>
              </w:rPr>
              <w:t xml:space="preserve">Identificación de caso </w:t>
            </w:r>
          </w:p>
        </w:tc>
      </w:tr>
      <w:tr>
        <w:trPr>
          <w:trHeight w:val="2800" w:hRule="atLeast"/>
        </w:trPr>
        <w:tc>
          <w:tcPr>
            <w:tcW w:w="9138" w:type="dxa"/>
            <w:tcBorders>
              <w:top w:val="single" w:sz="4" w:space="0" w:color="000000"/>
              <w:left w:val="single" w:sz="18" w:space="0" w:color="000000"/>
              <w:bottom w:val="single" w:sz="18" w:space="0" w:color="000000"/>
              <w:right w:val="single" w:sz="18" w:space="0" w:color="000000"/>
            </w:tcBorders>
            <w:shd w:fill="auto" w:val="clear"/>
          </w:tcPr>
          <w:p>
            <w:pPr>
              <w:pStyle w:val="Normal1"/>
              <w:widowControl w:val="false"/>
              <w:rPr/>
            </w:pPr>
            <w:r>
              <w:rPr>
                <w:sz w:val="20"/>
                <w:szCs w:val="20"/>
              </w:rPr>
              <w:t>Identifique claramente el criterio de selección de caso, para delimitar el conjunto de personas/pacientes a los que se refiere la información a extraer. Indique también claramente el periodo de control (en el que se van a evaluar las condiciones de inclusión en el estudio), y si fuera necesario, las condiciones para el grupo de control *.</w:t>
            </w:r>
          </w:p>
          <w:p>
            <w:pPr>
              <w:pStyle w:val="Normal1"/>
              <w:widowControl w:val="false"/>
              <w:spacing w:lineRule="auto" w:line="240" w:before="0" w:after="120"/>
              <w:rPr>
                <w:i/>
                <w:i/>
                <w:color w:val="999999"/>
                <w:sz w:val="20"/>
                <w:szCs w:val="20"/>
              </w:rPr>
            </w:pPr>
            <w:r>
              <w:rPr>
                <w:i/>
                <w:color w:val="999999"/>
                <w:sz w:val="20"/>
                <w:szCs w:val="20"/>
              </w:rPr>
            </w:r>
          </w:p>
        </w:tc>
      </w:tr>
    </w:tbl>
    <w:p>
      <w:pPr>
        <w:pStyle w:val="Normal1"/>
        <w:rPr/>
      </w:pPr>
      <w:r>
        <w:rPr/>
      </w:r>
    </w:p>
    <w:p>
      <w:pPr>
        <w:pStyle w:val="Normal1"/>
        <w:rPr/>
      </w:pPr>
      <w:r>
        <w:rPr>
          <w:sz w:val="14"/>
          <w:szCs w:val="14"/>
        </w:rPr>
        <w:t>(Copie la siguiente tabla para cada conjunto de datos a extraer)</w:t>
      </w:r>
    </w:p>
    <w:tbl>
      <w:tblPr>
        <w:tblStyle w:val="Table4"/>
        <w:tblW w:w="9138" w:type="dxa"/>
        <w:jc w:val="left"/>
        <w:tblInd w:w="-108" w:type="dxa"/>
        <w:tblLayout w:type="fixed"/>
        <w:tblCellMar>
          <w:top w:w="0" w:type="dxa"/>
          <w:left w:w="108" w:type="dxa"/>
          <w:bottom w:w="0" w:type="dxa"/>
          <w:right w:w="108" w:type="dxa"/>
        </w:tblCellMar>
        <w:tblLook w:val="0000"/>
      </w:tblPr>
      <w:tblGrid>
        <w:gridCol w:w="9138"/>
      </w:tblGrid>
      <w:tr>
        <w:trPr/>
        <w:tc>
          <w:tcPr>
            <w:tcW w:w="9138" w:type="dxa"/>
            <w:tcBorders>
              <w:top w:val="single" w:sz="18" w:space="0" w:color="000000"/>
              <w:left w:val="single" w:sz="18" w:space="0" w:color="000000"/>
              <w:bottom w:val="single" w:sz="4" w:space="0" w:color="000000"/>
              <w:right w:val="single" w:sz="18" w:space="0" w:color="000000"/>
            </w:tcBorders>
            <w:shd w:fill="auto" w:val="clear"/>
            <w:vAlign w:val="center"/>
          </w:tcPr>
          <w:p>
            <w:pPr>
              <w:pStyle w:val="Normal1"/>
              <w:widowControl w:val="false"/>
              <w:jc w:val="left"/>
              <w:rPr/>
            </w:pPr>
            <w:r>
              <w:rPr>
                <w:sz w:val="20"/>
                <w:szCs w:val="20"/>
              </w:rPr>
              <w:t xml:space="preserve">Conjunto de datos: </w:t>
            </w:r>
          </w:p>
        </w:tc>
      </w:tr>
      <w:tr>
        <w:trPr/>
        <w:tc>
          <w:tcPr>
            <w:tcW w:w="9138" w:type="dxa"/>
            <w:tcBorders>
              <w:top w:val="single" w:sz="4" w:space="0" w:color="000000"/>
              <w:left w:val="single" w:sz="18" w:space="0" w:color="000000"/>
              <w:bottom w:val="single" w:sz="4" w:space="0" w:color="000000"/>
              <w:right w:val="single" w:sz="18" w:space="0" w:color="000000"/>
            </w:tcBorders>
            <w:shd w:fill="auto" w:val="clear"/>
            <w:vAlign w:val="center"/>
          </w:tcPr>
          <w:p>
            <w:pPr>
              <w:pStyle w:val="Normal1"/>
              <w:widowControl w:val="false"/>
              <w:jc w:val="left"/>
              <w:rPr/>
            </w:pPr>
            <w:r>
              <w:rPr>
                <w:sz w:val="20"/>
                <w:szCs w:val="20"/>
              </w:rPr>
              <w:t xml:space="preserve">Periodo de observación**: </w:t>
            </w:r>
          </w:p>
        </w:tc>
      </w:tr>
      <w:tr>
        <w:trPr>
          <w:trHeight w:val="1290" w:hRule="atLeast"/>
        </w:trPr>
        <w:tc>
          <w:tcPr>
            <w:tcW w:w="9138" w:type="dxa"/>
            <w:tcBorders>
              <w:top w:val="single" w:sz="4" w:space="0" w:color="000000"/>
              <w:left w:val="single" w:sz="18" w:space="0" w:color="000000"/>
              <w:bottom w:val="single" w:sz="4" w:space="0" w:color="000000"/>
              <w:right w:val="single" w:sz="18" w:space="0" w:color="000000"/>
            </w:tcBorders>
            <w:shd w:fill="auto" w:val="clear"/>
          </w:tcPr>
          <w:p>
            <w:pPr>
              <w:pStyle w:val="Normal1"/>
              <w:widowControl w:val="false"/>
              <w:rPr/>
            </w:pPr>
            <w:r>
              <w:rPr>
                <w:sz w:val="20"/>
                <w:szCs w:val="20"/>
              </w:rPr>
              <w:t>Variables solicitadas (Por favor, sea lo más concreto/a posible)</w:t>
            </w:r>
          </w:p>
          <w:p>
            <w:pPr>
              <w:pStyle w:val="Normal1"/>
              <w:widowControl w:val="false"/>
              <w:numPr>
                <w:ilvl w:val="0"/>
                <w:numId w:val="3"/>
              </w:numPr>
              <w:spacing w:lineRule="auto" w:line="240" w:before="0" w:after="120"/>
              <w:ind w:left="720" w:hanging="360"/>
              <w:rPr>
                <w:sz w:val="20"/>
                <w:szCs w:val="20"/>
              </w:rPr>
            </w:pPr>
            <w:r>
              <w:rPr>
                <w:sz w:val="20"/>
                <w:szCs w:val="20"/>
              </w:rPr>
            </w:r>
          </w:p>
        </w:tc>
      </w:tr>
      <w:tr>
        <w:trPr>
          <w:trHeight w:val="1299" w:hRule="atLeast"/>
        </w:trPr>
        <w:tc>
          <w:tcPr>
            <w:tcW w:w="9138" w:type="dxa"/>
            <w:tcBorders>
              <w:top w:val="single" w:sz="4" w:space="0" w:color="000000"/>
              <w:left w:val="single" w:sz="18" w:space="0" w:color="000000"/>
              <w:bottom w:val="single" w:sz="18" w:space="0" w:color="000000"/>
              <w:right w:val="single" w:sz="18" w:space="0" w:color="000000"/>
            </w:tcBorders>
            <w:shd w:fill="auto" w:val="clear"/>
          </w:tcPr>
          <w:p>
            <w:pPr>
              <w:pStyle w:val="Normal1"/>
              <w:widowControl w:val="false"/>
              <w:rPr/>
            </w:pPr>
            <w:r>
              <w:rPr>
                <w:sz w:val="20"/>
                <w:szCs w:val="20"/>
              </w:rPr>
              <w:t>Observaciones (Por favor, añada cualquier comentario aclaratorio):</w:t>
            </w:r>
          </w:p>
          <w:p>
            <w:pPr>
              <w:pStyle w:val="Normal1"/>
              <w:widowControl w:val="false"/>
              <w:spacing w:lineRule="auto" w:line="240" w:before="0" w:after="120"/>
              <w:rPr>
                <w:sz w:val="20"/>
                <w:szCs w:val="20"/>
              </w:rPr>
            </w:pPr>
            <w:r>
              <w:rPr>
                <w:sz w:val="20"/>
                <w:szCs w:val="20"/>
              </w:rPr>
            </w:r>
          </w:p>
        </w:tc>
      </w:tr>
    </w:tbl>
    <w:p>
      <w:pPr>
        <w:pStyle w:val="Normal1"/>
        <w:rPr>
          <w:sz w:val="20"/>
          <w:szCs w:val="20"/>
        </w:rPr>
      </w:pPr>
      <w:r>
        <w:rPr>
          <w:sz w:val="20"/>
          <w:szCs w:val="20"/>
        </w:rPr>
      </w:r>
    </w:p>
    <w:p>
      <w:pPr>
        <w:pStyle w:val="Normal1"/>
        <w:rPr/>
      </w:pPr>
      <w:r>
        <w:rPr>
          <w:sz w:val="14"/>
          <w:szCs w:val="14"/>
        </w:rPr>
        <w:t xml:space="preserve">El equipo investigador, bajo mi responsabilidad, y de acuerdo con lo establecido en la normativa de protección de datos de carácter personal, se compromete a tratar la información, salvaguardando todos los aspectos de confidencialidad de la misma y garantizando el no acceso de terceros, tratar los datos conforme a lo especificado en el proyecto y a no utilizarlos para otras finalidades que las descritas en el mismo. Asimismo, cualquier información relativa al avance del proyecto queda a la entera disposición del IACS para ser consultada. En las publicaciones y comunicaciones realizadas a partir de este proyecto, se citará la procedencia de los datos. </w:t>
      </w:r>
    </w:p>
    <w:p>
      <w:pPr>
        <w:pStyle w:val="Normal1"/>
        <w:rPr/>
      </w:pPr>
      <w:r>
        <w:rPr>
          <w:sz w:val="14"/>
          <w:szCs w:val="14"/>
        </w:rPr>
        <w:t>A efectos del Reglamento (UE 2016/679 del Parlamento Europeo) General de Protección de Datos, y la Ley Orgánica 3/2018 de Protección de Datos y Garantía de Derechos Digitales, el IACS asume para el presente proyecto el rol de encargado de tratamiento por cuenta del Departamento de Sanidad del Gobierno de Aragón y el Servicio Aragonés de Salud, y el equipo investigador desarrollará su trabajo dentro del entorno tecnológico y organizativo del IACS, no estando permitida la cesión de datos ni la subcontratación de servicios de tratamiento de datos sin la autorización expresa por parte del IACS y, en su caso, del responsable de tratamiento (Departamento de Sanidad y SALUD).</w:t>
      </w:r>
    </w:p>
    <w:p>
      <w:pPr>
        <w:pStyle w:val="Normal1"/>
        <w:rPr>
          <w:sz w:val="14"/>
          <w:szCs w:val="14"/>
        </w:rPr>
      </w:pPr>
      <w:r>
        <w:rPr>
          <w:sz w:val="14"/>
          <w:szCs w:val="14"/>
        </w:rPr>
      </w:r>
    </w:p>
    <w:p>
      <w:pPr>
        <w:pStyle w:val="Normal1"/>
        <w:rPr/>
      </w:pPr>
      <w:r>
        <w:rPr>
          <w:sz w:val="14"/>
          <w:szCs w:val="14"/>
        </w:rPr>
        <w:t>Declaro leídas y aceptadas estas condiciones *</w:t>
      </w:r>
    </w:p>
    <w:p>
      <w:pPr>
        <w:pStyle w:val="Normal1"/>
        <w:rPr>
          <w:sz w:val="16"/>
          <w:szCs w:val="16"/>
        </w:rPr>
      </w:pPr>
      <w:r>
        <w:rPr>
          <w:sz w:val="16"/>
          <w:szCs w:val="16"/>
        </w:rPr>
      </w:r>
    </w:p>
    <w:p>
      <w:pPr>
        <w:pStyle w:val="Normal1"/>
        <w:jc w:val="center"/>
        <w:rPr/>
      </w:pPr>
      <w:r>
        <w:rPr>
          <w:sz w:val="20"/>
          <w:szCs w:val="20"/>
        </w:rPr>
        <w:t>Zaragoza, a fecha de firma electrónica</w:t>
      </w:r>
    </w:p>
    <w:p>
      <w:pPr>
        <w:pStyle w:val="Normal1"/>
        <w:rPr>
          <w:sz w:val="20"/>
          <w:szCs w:val="20"/>
        </w:rPr>
      </w:pPr>
      <w:r>
        <w:rPr>
          <w:sz w:val="20"/>
          <w:szCs w:val="20"/>
        </w:rPr>
      </w:r>
    </w:p>
    <w:p>
      <w:pPr>
        <w:pStyle w:val="Normal1"/>
        <w:rPr>
          <w:sz w:val="20"/>
          <w:szCs w:val="20"/>
        </w:rPr>
      </w:pPr>
      <w:r>
        <w:rPr>
          <w:sz w:val="20"/>
          <w:szCs w:val="20"/>
        </w:rPr>
      </w:r>
    </w:p>
    <w:p>
      <w:pPr>
        <w:pStyle w:val="Normal1"/>
        <w:jc w:val="center"/>
        <w:rPr>
          <w:sz w:val="20"/>
          <w:szCs w:val="20"/>
        </w:rPr>
      </w:pPr>
      <w:r>
        <w:rPr>
          <w:sz w:val="20"/>
          <w:szCs w:val="20"/>
        </w:rPr>
      </w:r>
    </w:p>
    <w:p>
      <w:pPr>
        <w:pStyle w:val="Normal1"/>
        <w:tabs>
          <w:tab w:val="clear" w:pos="720"/>
          <w:tab w:val="right" w:pos="9000" w:leader="none"/>
        </w:tabs>
        <w:jc w:val="left"/>
        <w:rPr>
          <w:sz w:val="20"/>
          <w:szCs w:val="20"/>
        </w:rPr>
      </w:pPr>
      <w:r>
        <w:rPr>
          <w:sz w:val="20"/>
          <w:szCs w:val="20"/>
        </w:rPr>
      </w:r>
    </w:p>
    <w:p>
      <w:pPr>
        <w:pStyle w:val="Normal1"/>
        <w:tabs>
          <w:tab w:val="clear" w:pos="720"/>
          <w:tab w:val="right" w:pos="8789" w:leader="none"/>
        </w:tabs>
        <w:jc w:val="center"/>
        <w:rPr>
          <w:color w:val="FF0000"/>
          <w:sz w:val="20"/>
          <w:szCs w:val="20"/>
        </w:rPr>
      </w:pPr>
      <w:r>
        <w:rPr>
          <w:sz w:val="18"/>
          <w:szCs w:val="18"/>
        </w:rPr>
        <w:t>Fdo. Investigador/a Principal</w:t>
      </w:r>
      <w:r>
        <w:br w:type="page"/>
      </w:r>
    </w:p>
    <w:p>
      <w:pPr>
        <w:pStyle w:val="Normal1"/>
        <w:tabs>
          <w:tab w:val="clear" w:pos="720"/>
          <w:tab w:val="right" w:pos="8789" w:leader="none"/>
        </w:tabs>
        <w:jc w:val="left"/>
        <w:rPr>
          <w:color w:val="FF0000"/>
          <w:sz w:val="20"/>
          <w:szCs w:val="20"/>
        </w:rPr>
      </w:pPr>
      <w:r>
        <w:rPr>
          <w:color w:val="FF0000"/>
          <w:sz w:val="20"/>
          <w:szCs w:val="20"/>
        </w:rPr>
        <w:t>[Incluir esta página en la solicitud sólo en caso de preverse una subcontratación de parte del tratamiento de datos. En caso contrario, borrar esta página de la solicitud]</w:t>
      </w:r>
    </w:p>
    <w:p>
      <w:pPr>
        <w:pStyle w:val="Normal1"/>
        <w:tabs>
          <w:tab w:val="clear" w:pos="720"/>
          <w:tab w:val="right" w:pos="8789" w:leader="none"/>
        </w:tabs>
        <w:jc w:val="left"/>
        <w:rPr/>
      </w:pPr>
      <w:r>
        <w:rPr>
          <w:sz w:val="20"/>
          <w:szCs w:val="20"/>
        </w:rPr>
        <w:tab/>
      </w:r>
    </w:p>
    <w:p>
      <w:pPr>
        <w:pStyle w:val="Normal1"/>
        <w:rPr>
          <w:b/>
          <w:b/>
          <w:sz w:val="20"/>
          <w:szCs w:val="20"/>
        </w:rPr>
      </w:pPr>
      <w:r>
        <w:rPr>
          <w:b/>
          <w:sz w:val="20"/>
          <w:szCs w:val="20"/>
        </w:rPr>
        <w:t>CLÁUSULA EN CASO DE SUBCONTRATACIÓN DE PARTE DEL TRATAMIENTO</w:t>
      </w:r>
    </w:p>
    <w:p>
      <w:pPr>
        <w:pStyle w:val="Normal1"/>
        <w:rPr>
          <w:sz w:val="20"/>
          <w:szCs w:val="20"/>
        </w:rPr>
      </w:pPr>
      <w:r>
        <w:rPr>
          <w:sz w:val="20"/>
          <w:szCs w:val="20"/>
        </w:rPr>
      </w:r>
    </w:p>
    <w:p>
      <w:pPr>
        <w:pStyle w:val="Normal1"/>
        <w:rPr/>
      </w:pPr>
      <w:r>
        <w:rPr>
          <w:sz w:val="20"/>
          <w:szCs w:val="20"/>
        </w:rPr>
        <w:t>Para el desarrollo del presente trabajo de investigación, está previsto el encargo de tratamiento de una parte del mismo con una tercera entidad, ya que el Instituto Aragonés de Ciencias de la Salud carece en la actualidad de la capacidad, conocimiento o herramientas necesarias para su desarrollo.</w:t>
      </w:r>
    </w:p>
    <w:p>
      <w:pPr>
        <w:pStyle w:val="Normal1"/>
        <w:rPr>
          <w:sz w:val="20"/>
          <w:szCs w:val="20"/>
        </w:rPr>
      </w:pPr>
      <w:r>
        <w:rPr>
          <w:sz w:val="20"/>
          <w:szCs w:val="20"/>
        </w:rPr>
      </w:r>
    </w:p>
    <w:p>
      <w:pPr>
        <w:pStyle w:val="Normal1"/>
        <w:rPr/>
      </w:pPr>
      <w:r>
        <w:rPr>
          <w:sz w:val="20"/>
          <w:szCs w:val="20"/>
        </w:rPr>
        <w:t xml:space="preserve">La parte de tratamiento a subcontratar consistirá en </w:t>
      </w:r>
      <w:r>
        <w:rPr>
          <w:color w:val="C9211E"/>
          <w:sz w:val="20"/>
          <w:szCs w:val="20"/>
        </w:rPr>
        <w:t>&lt;incluir aquí el objeto del tratamiento&gt;</w:t>
      </w:r>
      <w:r>
        <w:rPr>
          <w:sz w:val="20"/>
          <w:szCs w:val="20"/>
        </w:rPr>
        <w:t xml:space="preserve">,y se realizará por parte de </w:t>
      </w:r>
      <w:r>
        <w:rPr>
          <w:color w:val="C9211E"/>
          <w:sz w:val="20"/>
          <w:szCs w:val="20"/>
        </w:rPr>
        <w:t>&lt;especificar entidad o empresa que realizará el tratamiento&gt;</w:t>
      </w:r>
      <w:r>
        <w:rPr>
          <w:color w:val="000000"/>
          <w:sz w:val="20"/>
          <w:szCs w:val="20"/>
        </w:rPr>
        <w:t>.</w:t>
      </w:r>
      <w:r>
        <w:rPr>
          <w:color w:val="C9211E"/>
          <w:sz w:val="20"/>
          <w:szCs w:val="20"/>
        </w:rPr>
        <w:t xml:space="preserve"> </w:t>
      </w:r>
      <w:r>
        <w:rPr>
          <w:color w:val="000000"/>
          <w:sz w:val="20"/>
          <w:szCs w:val="20"/>
        </w:rPr>
        <w:t>La información a la que accederá el subencargado del tratamiento será la mínima imprescindible para la realización del encargo, se remitirá anonimizada siempre que sea posible, o al menos seudonimizada. En el acuerdo o contrato de encargo de tratamiento se especificarán las condiciones y alcance del desarrollo de los trabajos, duración del tratamiento, y obligaciones del encargado de tratamiento, incluyendo las cláusulas de confidencialidad que obligarán a toda persona con acceso a los datos tratados, así como las condiciones de destrucción de la información una vez terminadas las tareas de tratamiento, de acuerdo con el protocolo del proyecto y/o el protocolo de gestión de datos del mismo.</w:t>
      </w:r>
      <w:r>
        <w:br w:type="page"/>
      </w:r>
    </w:p>
    <w:p>
      <w:pPr>
        <w:pStyle w:val="Normal1"/>
        <w:rPr/>
      </w:pPr>
      <w:r>
        <w:rPr>
          <w:sz w:val="20"/>
          <w:szCs w:val="20"/>
        </w:rPr>
        <w:t>OBSERVACIONES</w:t>
      </w:r>
    </w:p>
    <w:p>
      <w:pPr>
        <w:pStyle w:val="Normal1"/>
        <w:tabs>
          <w:tab w:val="clear" w:pos="720"/>
          <w:tab w:val="right" w:pos="8789" w:leader="none"/>
        </w:tabs>
        <w:jc w:val="left"/>
        <w:rPr>
          <w:color w:val="FF0000"/>
          <w:sz w:val="20"/>
          <w:szCs w:val="20"/>
        </w:rPr>
      </w:pPr>
      <w:r>
        <w:rPr>
          <w:color w:val="FF0000"/>
          <w:sz w:val="20"/>
          <w:szCs w:val="20"/>
        </w:rPr>
        <w:t>[La presente página es meramente informativa, y puede suprimirse antes de cumplimentar y firmar el formulario]</w:t>
      </w:r>
    </w:p>
    <w:p>
      <w:pPr>
        <w:pStyle w:val="Normal1"/>
        <w:rPr>
          <w:sz w:val="20"/>
          <w:szCs w:val="20"/>
        </w:rPr>
      </w:pPr>
      <w:r>
        <w:rPr>
          <w:sz w:val="20"/>
          <w:szCs w:val="20"/>
        </w:rPr>
      </w:r>
    </w:p>
    <w:p>
      <w:pPr>
        <w:pStyle w:val="Normal1"/>
        <w:rPr/>
      </w:pPr>
      <w:r>
        <w:rPr>
          <w:sz w:val="20"/>
          <w:szCs w:val="20"/>
        </w:rPr>
        <w:t>* Ejemplos de criterios de inclusión de un caso en un estudio:</w:t>
      </w:r>
    </w:p>
    <w:p>
      <w:pPr>
        <w:pStyle w:val="Normal1"/>
        <w:spacing w:lineRule="auto" w:line="240" w:before="0" w:after="120"/>
        <w:rPr>
          <w:i/>
          <w:i/>
          <w:color w:val="999999"/>
          <w:sz w:val="20"/>
          <w:szCs w:val="20"/>
        </w:rPr>
      </w:pPr>
      <w:r>
        <w:rPr>
          <w:i/>
          <w:color w:val="999999"/>
          <w:sz w:val="20"/>
          <w:szCs w:val="20"/>
        </w:rPr>
      </w:r>
    </w:p>
    <w:p>
      <w:pPr>
        <w:pStyle w:val="Normal1"/>
        <w:spacing w:lineRule="auto" w:line="240" w:before="0" w:after="120"/>
        <w:rPr/>
      </w:pPr>
      <w:r>
        <w:rPr>
          <w:i/>
          <w:color w:val="999999"/>
          <w:sz w:val="20"/>
          <w:szCs w:val="20"/>
        </w:rPr>
        <w:t>-Pacientes con diagnóstico de diabetes activo el 1/1/2021 (es decir, pacientes vivos en esa fecha, con diagnóstico de diabetes previo a la misma).</w:t>
      </w:r>
    </w:p>
    <w:p>
      <w:pPr>
        <w:pStyle w:val="Normal1"/>
        <w:spacing w:lineRule="auto" w:line="240" w:before="0" w:after="120"/>
        <w:rPr/>
      </w:pPr>
      <w:r>
        <w:rPr>
          <w:i/>
          <w:color w:val="999999"/>
          <w:sz w:val="20"/>
          <w:szCs w:val="20"/>
        </w:rPr>
        <w:t>-Pacientes con ictus isquémico agudo en el periodo 1/1/2020-31/12/2020 (inclusive). Grupo de estudio: pacientes con tratamiento anticoagulante previo al ictus. Grupo de control: pacientes no anticoagulados previamente al ictus.</w:t>
      </w:r>
    </w:p>
    <w:p>
      <w:pPr>
        <w:pStyle w:val="Normal1"/>
        <w:spacing w:lineRule="auto" w:line="240" w:before="0" w:after="120"/>
        <w:rPr/>
      </w:pPr>
      <w:r>
        <w:rPr>
          <w:sz w:val="20"/>
          <w:szCs w:val="20"/>
        </w:rPr>
        <w:t>Es importante matizar bien los criterios temporales que deben cumplir los casos a incluir, especialmente diferenciando, cuando corresponda, casos prevalentes de casos incidentes. Se debe especificar, por ejemplo, si se desea incluir casos con episodio activo de X en la fecha Y, o se quieren incluir todos los casos incidentes (nuevos diagnósticos) durante el periodo 1-1-2020 a 31-12-2020, o por el contrario, todos aquellos casos que han estado activos durante dicho periodo, incluso si el diagnóstico incidente es previo al inicio del periodo de estudio, siempre que fueran casos prevalentes en esa fecha.</w:t>
      </w:r>
    </w:p>
    <w:p>
      <w:pPr>
        <w:pStyle w:val="Normal1"/>
        <w:spacing w:lineRule="auto" w:line="240" w:before="0" w:after="120"/>
        <w:rPr>
          <w:i/>
          <w:i/>
          <w:color w:val="999999"/>
          <w:sz w:val="20"/>
          <w:szCs w:val="20"/>
        </w:rPr>
      </w:pPr>
      <w:r>
        <w:rPr>
          <w:i/>
          <w:color w:val="999999"/>
          <w:sz w:val="20"/>
          <w:szCs w:val="20"/>
        </w:rPr>
      </w:r>
    </w:p>
    <w:p>
      <w:pPr>
        <w:pStyle w:val="Normal1"/>
        <w:spacing w:lineRule="auto" w:line="240" w:before="0" w:after="120"/>
        <w:rPr>
          <w:sz w:val="20"/>
          <w:szCs w:val="20"/>
        </w:rPr>
      </w:pPr>
      <w:r>
        <w:rPr>
          <w:i/>
          <w:sz w:val="20"/>
          <w:szCs w:val="20"/>
        </w:rPr>
        <w:t xml:space="preserve">** </w:t>
      </w:r>
      <w:r>
        <w:rPr>
          <w:sz w:val="20"/>
          <w:szCs w:val="20"/>
        </w:rPr>
        <w:t>El periodo de observación es el rango temporal de los datos que necesita extraer. Puede coincidir, aunque no necesariamente, con el periodo de control. P.ej., puede necesitar las analíticas durante los 3 meses posteriores al diagnóstico o intervención, de los pacientes atendidos con un diagnóstico X durante el año 2021. En este caso, el periodo de control es 2021, mientras que el periodo de observación es “los 3 meses suguientes al diagnóstico o intervención”. El periodo de observación puede ser absoluto (2020), o relativo a la fecha de referencia de la condición de inclusión (1 año previo al diagnóstico).</w:t>
      </w:r>
    </w:p>
    <w:p>
      <w:pPr>
        <w:pStyle w:val="Normal1"/>
        <w:spacing w:lineRule="auto" w:line="240" w:before="0" w:after="120"/>
        <w:rPr>
          <w:sz w:val="20"/>
          <w:szCs w:val="20"/>
        </w:rPr>
      </w:pPr>
      <w:r>
        <w:rPr>
          <w:sz w:val="20"/>
          <w:szCs w:val="20"/>
        </w:rPr>
      </w:r>
    </w:p>
    <w:p>
      <w:pPr>
        <w:pStyle w:val="Normal1"/>
        <w:rPr>
          <w:sz w:val="20"/>
          <w:szCs w:val="20"/>
        </w:rPr>
      </w:pPr>
      <w:r>
        <w:rPr>
          <w:sz w:val="20"/>
          <w:szCs w:val="20"/>
        </w:rPr>
      </w:r>
    </w:p>
    <w:p>
      <w:pPr>
        <w:pStyle w:val="Normal1"/>
        <w:rPr>
          <w:sz w:val="20"/>
          <w:szCs w:val="20"/>
        </w:rPr>
      </w:pPr>
      <w:r>
        <w:rPr>
          <w:sz w:val="20"/>
          <w:szCs w:val="20"/>
        </w:rPr>
      </w:r>
      <w:r>
        <w:br w:type="page"/>
      </w:r>
    </w:p>
    <w:p>
      <w:pPr>
        <w:pStyle w:val="Normal1"/>
        <w:rPr>
          <w:sz w:val="20"/>
          <w:szCs w:val="20"/>
        </w:rPr>
      </w:pPr>
      <w:r>
        <w:rPr>
          <w:sz w:val="20"/>
          <w:szCs w:val="20"/>
        </w:rPr>
      </w:r>
    </w:p>
    <w:tbl>
      <w:tblPr>
        <w:tblStyle w:val="Table5"/>
        <w:tblW w:w="9093" w:type="dxa"/>
        <w:jc w:val="left"/>
        <w:tblInd w:w="-108" w:type="dxa"/>
        <w:tblLayout w:type="fixed"/>
        <w:tblCellMar>
          <w:top w:w="0" w:type="dxa"/>
          <w:left w:w="108" w:type="dxa"/>
          <w:bottom w:w="0" w:type="dxa"/>
          <w:right w:w="108" w:type="dxa"/>
        </w:tblCellMar>
        <w:tblLook w:val="0000"/>
      </w:tblPr>
      <w:tblGrid>
        <w:gridCol w:w="9093"/>
      </w:tblGrid>
      <w:tr>
        <w:trPr>
          <w:trHeight w:val="317" w:hRule="atLeast"/>
        </w:trPr>
        <w:tc>
          <w:tcPr>
            <w:tcW w:w="9093" w:type="dxa"/>
            <w:tcBorders>
              <w:top w:val="single" w:sz="18" w:space="0" w:color="000000"/>
              <w:left w:val="single" w:sz="18" w:space="0" w:color="000000"/>
              <w:bottom w:val="single" w:sz="4" w:space="0" w:color="000000"/>
              <w:right w:val="single" w:sz="18" w:space="0" w:color="000000"/>
            </w:tcBorders>
            <w:shd w:fill="auto" w:val="clear"/>
            <w:vAlign w:val="center"/>
          </w:tcPr>
          <w:p>
            <w:pPr>
              <w:pStyle w:val="Normal1"/>
              <w:widowControl w:val="false"/>
              <w:jc w:val="left"/>
              <w:rPr>
                <w:b/>
                <w:b/>
              </w:rPr>
            </w:pPr>
            <w:r>
              <w:rPr>
                <w:b/>
                <w:sz w:val="20"/>
                <w:szCs w:val="20"/>
              </w:rPr>
              <w:t xml:space="preserve">INFORME DE VIABILIDAD </w:t>
            </w:r>
          </w:p>
        </w:tc>
      </w:tr>
      <w:tr>
        <w:trPr>
          <w:trHeight w:val="5317" w:hRule="atLeast"/>
        </w:trPr>
        <w:tc>
          <w:tcPr>
            <w:tcW w:w="9093" w:type="dxa"/>
            <w:tcBorders>
              <w:top w:val="single" w:sz="4" w:space="0" w:color="000000"/>
              <w:left w:val="single" w:sz="18" w:space="0" w:color="000000"/>
              <w:bottom w:val="single" w:sz="4" w:space="0" w:color="000000"/>
              <w:right w:val="single" w:sz="18" w:space="0" w:color="000000"/>
            </w:tcBorders>
            <w:shd w:fill="auto" w:val="clear"/>
          </w:tcPr>
          <w:p>
            <w:pPr>
              <w:pStyle w:val="Normal1"/>
              <w:widowControl w:val="false"/>
              <w:spacing w:lineRule="auto" w:line="240"/>
              <w:ind w:left="283" w:right="444" w:hanging="0"/>
              <w:rPr>
                <w:sz w:val="20"/>
                <w:szCs w:val="20"/>
              </w:rPr>
            </w:pPr>
            <w:r>
              <w:rPr>
                <w:sz w:val="20"/>
                <w:szCs w:val="20"/>
              </w:rPr>
              <w:t>Vista la solicitud para la extracción de datos desde la infraestructura BIGAN para su uso en el proyecto de investigación al que hace referencia la presente solicitud, se hace constar lo siguiente.</w:t>
            </w:r>
          </w:p>
          <w:p>
            <w:pPr>
              <w:pStyle w:val="Normal1"/>
              <w:widowControl w:val="false"/>
              <w:spacing w:lineRule="auto" w:line="240"/>
              <w:ind w:left="283" w:right="444" w:hanging="0"/>
              <w:rPr>
                <w:sz w:val="20"/>
                <w:szCs w:val="20"/>
              </w:rPr>
            </w:pPr>
            <w:r>
              <w:rPr>
                <w:sz w:val="20"/>
                <w:szCs w:val="20"/>
              </w:rPr>
            </w:r>
          </w:p>
          <w:p>
            <w:pPr>
              <w:pStyle w:val="Normal1"/>
              <w:widowControl w:val="false"/>
              <w:numPr>
                <w:ilvl w:val="0"/>
                <w:numId w:val="1"/>
              </w:numPr>
              <w:spacing w:lineRule="auto" w:line="240"/>
              <w:ind w:left="720" w:right="444" w:hanging="360"/>
              <w:rPr>
                <w:sz w:val="20"/>
                <w:szCs w:val="20"/>
              </w:rPr>
            </w:pPr>
            <w:r>
              <w:rPr>
                <w:sz w:val="20"/>
                <w:szCs w:val="20"/>
              </w:rPr>
              <w:t>Que los datos solicitados se ajustan al catálogo de datos de BIGAN, tanto en contenido como en cobertura temporal, y que por tanto, BIGAN está en condiciones de proveer los datos necesarios para el correcto desarrollo del proyecto de investigación para el que se requieren.</w:t>
            </w:r>
          </w:p>
          <w:p>
            <w:pPr>
              <w:pStyle w:val="Normal1"/>
              <w:widowControl w:val="false"/>
              <w:numPr>
                <w:ilvl w:val="0"/>
                <w:numId w:val="1"/>
              </w:numPr>
              <w:spacing w:lineRule="auto" w:line="240"/>
              <w:ind w:left="720" w:right="444" w:hanging="360"/>
              <w:rPr>
                <w:sz w:val="20"/>
                <w:szCs w:val="20"/>
              </w:rPr>
            </w:pPr>
            <w:r>
              <w:rPr>
                <w:sz w:val="20"/>
                <w:szCs w:val="20"/>
              </w:rPr>
              <w:t>Que se ha concretado con el investigador principal del proyecto el nivel de minimización y k-anonimidad de los datos a extraer, de manera que permita la ejecución del proyecto, sin comprometer la privacidad de los pacientes a los que se refieren los datos a extraer.</w:t>
            </w:r>
          </w:p>
          <w:p>
            <w:pPr>
              <w:pStyle w:val="Normal1"/>
              <w:widowControl w:val="false"/>
              <w:numPr>
                <w:ilvl w:val="0"/>
                <w:numId w:val="1"/>
              </w:numPr>
              <w:spacing w:lineRule="auto" w:line="240"/>
              <w:ind w:left="720" w:right="444" w:hanging="360"/>
              <w:rPr>
                <w:sz w:val="20"/>
                <w:szCs w:val="20"/>
              </w:rPr>
            </w:pPr>
            <w:r>
              <w:rPr>
                <w:sz w:val="20"/>
                <w:szCs w:val="20"/>
              </w:rPr>
              <w:t>Que el solicitante ha aportado la documentación requerida por el protocolo vigente para el acceso a datos de BIGAN, en lo relativo al compromiso de confidencialidad y a la gestión del ciclo de vida de los datos.</w:t>
            </w:r>
          </w:p>
          <w:p>
            <w:pPr>
              <w:pStyle w:val="Normal1"/>
              <w:widowControl w:val="false"/>
              <w:spacing w:lineRule="auto" w:line="240" w:before="0" w:after="120"/>
              <w:rPr>
                <w:sz w:val="20"/>
                <w:szCs w:val="20"/>
              </w:rPr>
            </w:pPr>
            <w:r>
              <w:rPr>
                <w:sz w:val="20"/>
                <w:szCs w:val="20"/>
              </w:rPr>
            </w:r>
          </w:p>
          <w:p>
            <w:pPr>
              <w:pStyle w:val="Normal1"/>
              <w:widowControl w:val="false"/>
              <w:spacing w:lineRule="auto" w:line="240" w:before="0" w:after="120"/>
              <w:ind w:left="720" w:hanging="0"/>
              <w:jc w:val="center"/>
              <w:rPr>
                <w:sz w:val="20"/>
                <w:szCs w:val="20"/>
              </w:rPr>
            </w:pPr>
            <w:r>
              <w:rPr>
                <w:sz w:val="20"/>
                <w:szCs w:val="20"/>
              </w:rPr>
              <w:t>En Zaragoza, a fecha de firma electrónica</w:t>
            </w:r>
          </w:p>
          <w:p>
            <w:pPr>
              <w:pStyle w:val="Normal1"/>
              <w:widowControl w:val="false"/>
              <w:spacing w:lineRule="auto" w:line="240" w:before="0" w:after="120"/>
              <w:ind w:left="720" w:hanging="0"/>
              <w:jc w:val="center"/>
              <w:rPr>
                <w:sz w:val="20"/>
                <w:szCs w:val="20"/>
              </w:rPr>
            </w:pPr>
            <w:r>
              <w:rPr>
                <w:sz w:val="20"/>
                <w:szCs w:val="20"/>
              </w:rPr>
            </w:r>
          </w:p>
          <w:p>
            <w:pPr>
              <w:pStyle w:val="Normal1"/>
              <w:widowControl w:val="false"/>
              <w:spacing w:lineRule="auto" w:line="240" w:before="0" w:after="120"/>
              <w:ind w:left="720" w:hanging="0"/>
              <w:jc w:val="center"/>
              <w:rPr>
                <w:sz w:val="20"/>
                <w:szCs w:val="20"/>
              </w:rPr>
            </w:pPr>
            <w:r>
              <w:rPr>
                <w:sz w:val="20"/>
                <w:szCs w:val="20"/>
              </w:rPr>
            </w:r>
          </w:p>
          <w:p>
            <w:pPr>
              <w:pStyle w:val="Normal1"/>
              <w:widowControl w:val="false"/>
              <w:spacing w:lineRule="auto" w:line="240" w:before="0" w:after="120"/>
              <w:ind w:left="720" w:hanging="0"/>
              <w:jc w:val="center"/>
              <w:rPr>
                <w:sz w:val="20"/>
                <w:szCs w:val="20"/>
              </w:rPr>
            </w:pPr>
            <w:r>
              <w:rPr>
                <w:sz w:val="20"/>
                <w:szCs w:val="20"/>
              </w:rPr>
            </w:r>
          </w:p>
          <w:p>
            <w:pPr>
              <w:pStyle w:val="Normal1"/>
              <w:widowControl w:val="false"/>
              <w:spacing w:lineRule="auto" w:line="240" w:before="0" w:after="120"/>
              <w:ind w:left="720" w:hanging="0"/>
              <w:jc w:val="center"/>
              <w:rPr>
                <w:sz w:val="20"/>
                <w:szCs w:val="20"/>
              </w:rPr>
            </w:pPr>
            <w:r>
              <w:rPr>
                <w:sz w:val="20"/>
                <w:szCs w:val="20"/>
              </w:rPr>
              <w:t>El responsable de seguridad de BIGAN</w:t>
            </w:r>
          </w:p>
        </w:tc>
      </w:tr>
    </w:tbl>
    <w:p>
      <w:pPr>
        <w:pStyle w:val="Normal1"/>
        <w:rPr>
          <w:sz w:val="20"/>
          <w:szCs w:val="20"/>
        </w:rPr>
      </w:pPr>
      <w:r>
        <w:rPr>
          <w:sz w:val="20"/>
          <w:szCs w:val="20"/>
        </w:rPr>
      </w:r>
    </w:p>
    <w:p>
      <w:pPr>
        <w:pStyle w:val="Normal1"/>
        <w:rPr>
          <w:sz w:val="20"/>
          <w:szCs w:val="20"/>
        </w:rPr>
      </w:pPr>
      <w:r>
        <w:rPr>
          <w:sz w:val="20"/>
          <w:szCs w:val="20"/>
        </w:rPr>
      </w:r>
    </w:p>
    <w:p>
      <w:pPr>
        <w:pStyle w:val="Normal1"/>
        <w:rPr/>
      </w:pPr>
      <w:r>
        <w:rPr/>
      </w:r>
    </w:p>
    <w:tbl>
      <w:tblPr>
        <w:tblStyle w:val="Table6"/>
        <w:tblW w:w="9093" w:type="dxa"/>
        <w:jc w:val="left"/>
        <w:tblInd w:w="-108" w:type="dxa"/>
        <w:tblLayout w:type="fixed"/>
        <w:tblCellMar>
          <w:top w:w="0" w:type="dxa"/>
          <w:left w:w="108" w:type="dxa"/>
          <w:bottom w:w="0" w:type="dxa"/>
          <w:right w:w="108" w:type="dxa"/>
        </w:tblCellMar>
        <w:tblLook w:val="0000"/>
      </w:tblPr>
      <w:tblGrid>
        <w:gridCol w:w="9093"/>
      </w:tblGrid>
      <w:tr>
        <w:trPr>
          <w:trHeight w:val="317" w:hRule="atLeast"/>
        </w:trPr>
        <w:tc>
          <w:tcPr>
            <w:tcW w:w="9093" w:type="dxa"/>
            <w:tcBorders>
              <w:top w:val="single" w:sz="18" w:space="0" w:color="000000"/>
              <w:left w:val="single" w:sz="18" w:space="0" w:color="000000"/>
              <w:bottom w:val="single" w:sz="4" w:space="0" w:color="000000"/>
              <w:right w:val="single" w:sz="18" w:space="0" w:color="000000"/>
            </w:tcBorders>
            <w:shd w:fill="auto" w:val="clear"/>
            <w:vAlign w:val="center"/>
          </w:tcPr>
          <w:p>
            <w:pPr>
              <w:pStyle w:val="Normal1"/>
              <w:widowControl w:val="false"/>
              <w:jc w:val="left"/>
              <w:rPr>
                <w:b/>
                <w:b/>
              </w:rPr>
            </w:pPr>
            <w:r>
              <w:rPr>
                <w:b/>
                <w:sz w:val="20"/>
                <w:szCs w:val="20"/>
              </w:rPr>
              <w:t>AUTORIZACION DE ACCESO A DATOS</w:t>
            </w:r>
          </w:p>
        </w:tc>
      </w:tr>
      <w:tr>
        <w:trPr>
          <w:trHeight w:val="4785" w:hRule="atLeast"/>
        </w:trPr>
        <w:tc>
          <w:tcPr>
            <w:tcW w:w="9093" w:type="dxa"/>
            <w:tcBorders>
              <w:top w:val="single" w:sz="4" w:space="0" w:color="000000"/>
              <w:left w:val="single" w:sz="18" w:space="0" w:color="000000"/>
              <w:bottom w:val="single" w:sz="4" w:space="0" w:color="000000"/>
              <w:right w:val="single" w:sz="18" w:space="0" w:color="000000"/>
            </w:tcBorders>
            <w:shd w:fill="auto" w:val="clear"/>
          </w:tcPr>
          <w:p>
            <w:pPr>
              <w:pStyle w:val="Normal1"/>
              <w:widowControl w:val="false"/>
              <w:spacing w:lineRule="auto" w:line="240"/>
              <w:ind w:left="425" w:right="444" w:hanging="0"/>
              <w:rPr/>
            </w:pPr>
            <w:r>
              <w:rPr/>
            </w:r>
          </w:p>
          <w:p>
            <w:pPr>
              <w:pStyle w:val="Normal1"/>
              <w:widowControl w:val="false"/>
              <w:spacing w:lineRule="auto" w:line="240"/>
              <w:ind w:left="425" w:right="444" w:hanging="0"/>
              <w:rPr>
                <w:sz w:val="20"/>
                <w:szCs w:val="20"/>
              </w:rPr>
            </w:pPr>
            <w:r>
              <w:rPr>
                <w:sz w:val="20"/>
                <w:szCs w:val="20"/>
              </w:rPr>
              <w:t xml:space="preserve">En virtud del encargo de tratamiento de datos realizado por parte del Departamento de Sanidad y el Servicio Aragonés de Salud al Instituto Aragonés de Ciencias de la Salud, de acuerdo con la Orden SAN/1355/2018 por la que se crea la plataforma de big data BIGAN, atendida la presente solicitud de acceso a datos de dicha plataforma, y a la vista del informe de viabilidad emitido por el responsable de seguridad de la misma y el dictamen favorable del Comité de Ética de la Investigación, se autoriza el acceso a los datos solicitados de acuerdo con el Plan de Gestión de Datos presentado por el investigador solicitante. </w:t>
            </w:r>
          </w:p>
          <w:p>
            <w:pPr>
              <w:pStyle w:val="Normal1"/>
              <w:widowControl w:val="false"/>
              <w:spacing w:lineRule="auto" w:line="240" w:before="0" w:after="120"/>
              <w:ind w:left="425" w:hanging="0"/>
              <w:rPr>
                <w:sz w:val="20"/>
                <w:szCs w:val="20"/>
              </w:rPr>
            </w:pPr>
            <w:r>
              <w:rPr>
                <w:sz w:val="20"/>
                <w:szCs w:val="20"/>
              </w:rPr>
            </w:r>
          </w:p>
          <w:p>
            <w:pPr>
              <w:pStyle w:val="Normal1"/>
              <w:widowControl w:val="false"/>
              <w:spacing w:lineRule="auto" w:line="240" w:before="0" w:after="120"/>
              <w:ind w:left="425" w:hanging="0"/>
              <w:jc w:val="center"/>
              <w:rPr>
                <w:sz w:val="20"/>
                <w:szCs w:val="20"/>
              </w:rPr>
            </w:pPr>
            <w:r>
              <w:rPr>
                <w:sz w:val="20"/>
                <w:szCs w:val="20"/>
              </w:rPr>
              <w:t>En Zaragoza, a fecha de firma electrónica</w:t>
            </w:r>
          </w:p>
          <w:p>
            <w:pPr>
              <w:pStyle w:val="Normal1"/>
              <w:widowControl w:val="false"/>
              <w:spacing w:lineRule="auto" w:line="240" w:before="0" w:after="120"/>
              <w:ind w:left="425" w:hanging="0"/>
              <w:jc w:val="center"/>
              <w:rPr>
                <w:sz w:val="20"/>
                <w:szCs w:val="20"/>
              </w:rPr>
            </w:pPr>
            <w:r>
              <w:rPr>
                <w:sz w:val="20"/>
                <w:szCs w:val="20"/>
              </w:rPr>
            </w:r>
          </w:p>
          <w:p>
            <w:pPr>
              <w:pStyle w:val="Normal1"/>
              <w:widowControl w:val="false"/>
              <w:spacing w:lineRule="auto" w:line="240" w:before="0" w:after="120"/>
              <w:ind w:left="425" w:hanging="0"/>
              <w:jc w:val="center"/>
              <w:rPr>
                <w:sz w:val="20"/>
                <w:szCs w:val="20"/>
              </w:rPr>
            </w:pPr>
            <w:r>
              <w:rPr>
                <w:sz w:val="20"/>
                <w:szCs w:val="20"/>
              </w:rPr>
            </w:r>
          </w:p>
          <w:p>
            <w:pPr>
              <w:pStyle w:val="Normal1"/>
              <w:widowControl w:val="false"/>
              <w:spacing w:lineRule="auto" w:line="240" w:before="0" w:after="120"/>
              <w:ind w:left="425" w:hanging="0"/>
              <w:jc w:val="center"/>
              <w:rPr>
                <w:sz w:val="20"/>
                <w:szCs w:val="20"/>
              </w:rPr>
            </w:pPr>
            <w:r>
              <w:rPr>
                <w:sz w:val="20"/>
                <w:szCs w:val="20"/>
              </w:rPr>
            </w:r>
          </w:p>
          <w:p>
            <w:pPr>
              <w:pStyle w:val="Normal1"/>
              <w:widowControl w:val="false"/>
              <w:tabs>
                <w:tab w:val="clear" w:pos="720"/>
                <w:tab w:val="right" w:pos="8789" w:leader="none"/>
              </w:tabs>
              <w:ind w:left="425" w:hanging="0"/>
              <w:jc w:val="center"/>
              <w:rPr>
                <w:sz w:val="20"/>
                <w:szCs w:val="20"/>
              </w:rPr>
            </w:pPr>
            <w:r>
              <w:rPr>
                <w:sz w:val="20"/>
                <w:szCs w:val="20"/>
              </w:rPr>
              <w:t>La Directora Gerente del Instituto Aragonés de Ciencias de la Salud</w:t>
            </w:r>
          </w:p>
          <w:p>
            <w:pPr>
              <w:pStyle w:val="Normal1"/>
              <w:widowControl w:val="false"/>
              <w:tabs>
                <w:tab w:val="clear" w:pos="720"/>
                <w:tab w:val="right" w:pos="8789" w:leader="none"/>
              </w:tabs>
              <w:ind w:left="425" w:hanging="0"/>
              <w:jc w:val="center"/>
              <w:rPr>
                <w:sz w:val="20"/>
                <w:szCs w:val="20"/>
              </w:rPr>
            </w:pPr>
            <w:r>
              <w:rPr>
                <w:sz w:val="20"/>
                <w:szCs w:val="20"/>
              </w:rPr>
              <w:t>Elena Gonzalvo Suñer</w:t>
            </w:r>
          </w:p>
        </w:tc>
      </w:tr>
    </w:tbl>
    <w:p>
      <w:pPr>
        <w:pStyle w:val="Normal1"/>
        <w:spacing w:lineRule="auto" w:line="240" w:before="0" w:after="120"/>
        <w:rPr>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0" w:right="1417" w:gutter="0" w:header="0" w:top="1133" w:footer="0" w:bottom="1133"/>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b w:val="false"/>
        <w:i w:val="false"/>
        <w:caps w:val="false"/>
        <w:smallCaps w:val="false"/>
        <w:strike w:val="false"/>
        <w:dstrike w:val="false"/>
        <w:color w:val="000000"/>
        <w:position w:val="0"/>
        <w:sz w:val="18"/>
        <w:sz w:val="18"/>
        <w:szCs w:val="18"/>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252" w:leader="none"/>
        <w:tab w:val="right" w:pos="8504" w:leader="none"/>
      </w:tabs>
      <w:spacing w:lineRule="auto" w:line="240" w:before="60" w:after="120"/>
      <w:jc w:val="right"/>
      <w:rPr/>
    </w:pPr>
    <w:r>
      <w:rPr/>
      <w:drawing>
        <wp:anchor behindDoc="1" distT="0" distB="0" distL="0" distR="0" simplePos="0" locked="0" layoutInCell="0" allowOverlap="1" relativeHeight="2">
          <wp:simplePos x="0" y="0"/>
          <wp:positionH relativeFrom="column">
            <wp:posOffset>19050</wp:posOffset>
          </wp:positionH>
          <wp:positionV relativeFrom="paragraph">
            <wp:posOffset>308610</wp:posOffset>
          </wp:positionV>
          <wp:extent cx="1643380" cy="48514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83" t="-280" r="-83" b="-280"/>
                  <a:stretch>
                    <a:fillRect/>
                  </a:stretch>
                </pic:blipFill>
                <pic:spPr bwMode="auto">
                  <a:xfrm>
                    <a:off x="0" y="0"/>
                    <a:ext cx="1643380" cy="485140"/>
                  </a:xfrm>
                  <a:prstGeom prst="rect">
                    <a:avLst/>
                  </a:prstGeom>
                </pic:spPr>
              </pic:pic>
            </a:graphicData>
          </a:graphic>
        </wp:anchor>
      </w:drawing>
      <w:drawing>
        <wp:anchor behindDoc="1" distT="0" distB="0" distL="0" distR="0" simplePos="0" locked="0" layoutInCell="0" allowOverlap="1" relativeHeight="3">
          <wp:simplePos x="0" y="0"/>
          <wp:positionH relativeFrom="column">
            <wp:posOffset>4218305</wp:posOffset>
          </wp:positionH>
          <wp:positionV relativeFrom="paragraph">
            <wp:posOffset>308610</wp:posOffset>
          </wp:positionV>
          <wp:extent cx="1345565" cy="413385"/>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tretch>
                    <a:fillRect/>
                  </a:stretch>
                </pic:blipFill>
                <pic:spPr bwMode="auto">
                  <a:xfrm>
                    <a:off x="0" y="0"/>
                    <a:ext cx="1345565" cy="413385"/>
                  </a:xfrm>
                  <a:prstGeom prst="rect">
                    <a:avLst/>
                  </a:prstGeom>
                </pic:spPr>
              </pic:pic>
            </a:graphicData>
          </a:graphic>
        </wp:anchor>
      </w:drawing>
    </w:r>
    <w:bookmarkStart w:id="0" w:name="_heading=h.g35ls1j7oi88"/>
    <w:bookmarkStart w:id="1" w:name="_heading=h.g35ls1j7oi88"/>
    <w:bookmarkEnd w:id="1"/>
  </w:p>
  <w:p>
    <w:pPr>
      <w:pStyle w:val="Normal1"/>
      <w:tabs>
        <w:tab w:val="clear" w:pos="720"/>
        <w:tab w:val="center" w:pos="4252" w:leader="none"/>
        <w:tab w:val="right" w:pos="8504" w:leader="none"/>
      </w:tabs>
      <w:spacing w:lineRule="auto" w:line="240" w:before="60" w:after="120"/>
      <w:jc w:val="right"/>
      <w:rPr/>
    </w:pPr>
    <w:r>
      <w:rPr/>
    </w:r>
    <w:bookmarkStart w:id="2" w:name="_heading=h.g35ls1j7oi881"/>
    <w:bookmarkStart w:id="3" w:name="_heading=h.g35ls1j7oi881"/>
    <w:bookmarkEnd w:id="3"/>
  </w:p>
  <w:p>
    <w:pPr>
      <w:pStyle w:val="Normal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2">
    <w:lvl w:ilvl="0">
      <w:start w:val="1"/>
      <w:numFmt w:val="decimal"/>
      <w:lvlText w:val="%1."/>
      <w:lvlJc w:val="left"/>
      <w:pPr>
        <w:tabs>
          <w:tab w:val="num" w:pos="0"/>
        </w:tabs>
        <w:ind w:left="720" w:hanging="360"/>
      </w:pPr>
      <w:rPr>
        <w:vertAlign w:val="baseline"/>
        <w:position w:val="0"/>
        <w:sz w:val="24"/>
        <w:sz w:val="24"/>
        <w:szCs w:val="24"/>
      </w:rPr>
    </w:lvl>
    <w:lvl w:ilvl="1">
      <w:start w:val="1"/>
      <w:numFmt w:val="bullet"/>
      <w:lvlText w:val=""/>
      <w:lvlJc w:val="left"/>
      <w:pPr>
        <w:tabs>
          <w:tab w:val="num" w:pos="0"/>
        </w:tabs>
        <w:ind w:left="0" w:hanging="0"/>
      </w:pPr>
      <w:rPr>
        <w:rFonts w:ascii="Noto Sans Symbols" w:hAnsi="Noto Sans Symbols" w:cs="Noto Sans Symbols" w:hint="default"/>
      </w:rPr>
    </w:lvl>
    <w:lvl w:ilvl="2">
      <w:start w:val="1"/>
      <w:numFmt w:val="bullet"/>
      <w:lvlText w:val=""/>
      <w:lvlJc w:val="left"/>
      <w:pPr>
        <w:tabs>
          <w:tab w:val="num" w:pos="0"/>
        </w:tabs>
        <w:ind w:left="0" w:hanging="0"/>
      </w:pPr>
      <w:rPr>
        <w:rFonts w:ascii="Noto Sans Symbols" w:hAnsi="Noto Sans Symbols" w:cs="Noto Sans Symbols" w:hint="default"/>
      </w:rPr>
    </w:lvl>
    <w:lvl w:ilvl="3">
      <w:start w:val="1"/>
      <w:numFmt w:val="bullet"/>
      <w:lvlText w:val=""/>
      <w:lvlJc w:val="left"/>
      <w:pPr>
        <w:tabs>
          <w:tab w:val="num" w:pos="0"/>
        </w:tabs>
        <w:ind w:left="0" w:hanging="0"/>
      </w:pPr>
      <w:rPr>
        <w:rFonts w:ascii="Noto Sans Symbols" w:hAnsi="Noto Sans Symbols" w:cs="Noto Sans Symbols" w:hint="default"/>
      </w:rPr>
    </w:lvl>
    <w:lvl w:ilvl="4">
      <w:start w:val="1"/>
      <w:numFmt w:val="bullet"/>
      <w:lvlText w:val=""/>
      <w:lvlJc w:val="left"/>
      <w:pPr>
        <w:tabs>
          <w:tab w:val="num" w:pos="0"/>
        </w:tabs>
        <w:ind w:left="0" w:hanging="0"/>
      </w:pPr>
      <w:rPr>
        <w:rFonts w:ascii="Noto Sans Symbols" w:hAnsi="Noto Sans Symbols" w:cs="Noto Sans Symbols" w:hint="default"/>
      </w:rPr>
    </w:lvl>
    <w:lvl w:ilvl="5">
      <w:start w:val="1"/>
      <w:numFmt w:val="bullet"/>
      <w:lvlText w:val=""/>
      <w:lvlJc w:val="left"/>
      <w:pPr>
        <w:tabs>
          <w:tab w:val="num" w:pos="0"/>
        </w:tabs>
        <w:ind w:left="0" w:hanging="0"/>
      </w:pPr>
      <w:rPr>
        <w:rFonts w:ascii="Noto Sans Symbols" w:hAnsi="Noto Sans Symbols" w:cs="Noto Sans Symbols" w:hint="default"/>
      </w:rPr>
    </w:lvl>
    <w:lvl w:ilvl="6">
      <w:start w:val="1"/>
      <w:numFmt w:val="bullet"/>
      <w:lvlText w:val=""/>
      <w:lvlJc w:val="left"/>
      <w:pPr>
        <w:tabs>
          <w:tab w:val="num" w:pos="0"/>
        </w:tabs>
        <w:ind w:left="0" w:hanging="0"/>
      </w:pPr>
      <w:rPr>
        <w:rFonts w:ascii="Noto Sans Symbols" w:hAnsi="Noto Sans Symbols" w:cs="Noto Sans Symbols" w:hint="default"/>
      </w:rPr>
    </w:lvl>
    <w:lvl w:ilvl="7">
      <w:start w:val="1"/>
      <w:numFmt w:val="bullet"/>
      <w:lvlText w:val=""/>
      <w:lvlJc w:val="left"/>
      <w:pPr>
        <w:tabs>
          <w:tab w:val="num" w:pos="0"/>
        </w:tabs>
        <w:ind w:left="0" w:hanging="0"/>
      </w:pPr>
      <w:rPr>
        <w:rFonts w:ascii="Noto Sans Symbols" w:hAnsi="Noto Sans Symbols" w:cs="Noto Sans Symbols" w:hint="default"/>
      </w:rPr>
    </w:lvl>
    <w:lvl w:ilvl="8">
      <w:start w:val="1"/>
      <w:numFmt w:val="bullet"/>
      <w:lvlText w:val=""/>
      <w:lvlJc w:val="left"/>
      <w:pPr>
        <w:tabs>
          <w:tab w:val="num" w:pos="0"/>
        </w:tabs>
        <w:ind w:left="0" w:hanging="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0" w:hanging="0"/>
      </w:pPr>
      <w:rPr>
        <w:rFonts w:ascii="Noto Sans Symbols" w:hAnsi="Noto Sans Symbols" w:cs="Noto Sans Symbols" w:hint="default"/>
      </w:rPr>
    </w:lvl>
    <w:lvl w:ilvl="2">
      <w:start w:val="1"/>
      <w:numFmt w:val="bullet"/>
      <w:lvlText w:val=""/>
      <w:lvlJc w:val="left"/>
      <w:pPr>
        <w:tabs>
          <w:tab w:val="num" w:pos="0"/>
        </w:tabs>
        <w:ind w:left="0" w:hanging="0"/>
      </w:pPr>
      <w:rPr>
        <w:rFonts w:ascii="Noto Sans Symbols" w:hAnsi="Noto Sans Symbols" w:cs="Noto Sans Symbols" w:hint="default"/>
      </w:rPr>
    </w:lvl>
    <w:lvl w:ilvl="3">
      <w:start w:val="1"/>
      <w:numFmt w:val="bullet"/>
      <w:lvlText w:val=""/>
      <w:lvlJc w:val="left"/>
      <w:pPr>
        <w:tabs>
          <w:tab w:val="num" w:pos="0"/>
        </w:tabs>
        <w:ind w:left="0" w:hanging="0"/>
      </w:pPr>
      <w:rPr>
        <w:rFonts w:ascii="Noto Sans Symbols" w:hAnsi="Noto Sans Symbols" w:cs="Noto Sans Symbols" w:hint="default"/>
      </w:rPr>
    </w:lvl>
    <w:lvl w:ilvl="4">
      <w:start w:val="1"/>
      <w:numFmt w:val="bullet"/>
      <w:lvlText w:val=""/>
      <w:lvlJc w:val="left"/>
      <w:pPr>
        <w:tabs>
          <w:tab w:val="num" w:pos="0"/>
        </w:tabs>
        <w:ind w:left="0" w:hanging="0"/>
      </w:pPr>
      <w:rPr>
        <w:rFonts w:ascii="Noto Sans Symbols" w:hAnsi="Noto Sans Symbols" w:cs="Noto Sans Symbols" w:hint="default"/>
      </w:rPr>
    </w:lvl>
    <w:lvl w:ilvl="5">
      <w:start w:val="1"/>
      <w:numFmt w:val="bullet"/>
      <w:lvlText w:val=""/>
      <w:lvlJc w:val="left"/>
      <w:pPr>
        <w:tabs>
          <w:tab w:val="num" w:pos="0"/>
        </w:tabs>
        <w:ind w:left="0" w:hanging="0"/>
      </w:pPr>
      <w:rPr>
        <w:rFonts w:ascii="Noto Sans Symbols" w:hAnsi="Noto Sans Symbols" w:cs="Noto Sans Symbols" w:hint="default"/>
      </w:rPr>
    </w:lvl>
    <w:lvl w:ilvl="6">
      <w:start w:val="1"/>
      <w:numFmt w:val="bullet"/>
      <w:lvlText w:val=""/>
      <w:lvlJc w:val="left"/>
      <w:pPr>
        <w:tabs>
          <w:tab w:val="num" w:pos="0"/>
        </w:tabs>
        <w:ind w:left="0" w:hanging="0"/>
      </w:pPr>
      <w:rPr>
        <w:rFonts w:ascii="Noto Sans Symbols" w:hAnsi="Noto Sans Symbols" w:cs="Noto Sans Symbols" w:hint="default"/>
      </w:rPr>
    </w:lvl>
    <w:lvl w:ilvl="7">
      <w:start w:val="1"/>
      <w:numFmt w:val="bullet"/>
      <w:lvlText w:val=""/>
      <w:lvlJc w:val="left"/>
      <w:pPr>
        <w:tabs>
          <w:tab w:val="num" w:pos="0"/>
        </w:tabs>
        <w:ind w:left="0" w:hanging="0"/>
      </w:pPr>
      <w:rPr>
        <w:rFonts w:ascii="Noto Sans Symbols" w:hAnsi="Noto Sans Symbols" w:cs="Noto Sans Symbols" w:hint="default"/>
      </w:rPr>
    </w:lvl>
    <w:lvl w:ilvl="8">
      <w:start w:val="1"/>
      <w:numFmt w:val="bullet"/>
      <w:lvlText w:val=""/>
      <w:lvlJc w:val="left"/>
      <w:pPr>
        <w:tabs>
          <w:tab w:val="num" w:pos="0"/>
        </w:tabs>
        <w:ind w:left="0" w:hanging="0"/>
      </w:pPr>
      <w:rPr>
        <w:rFonts w:ascii="Noto Sans Symbols" w:hAnsi="Noto Sans Symbols" w:cs="Noto Sans Symbol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s-ES"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300" w:before="0" w:after="0"/>
      <w:jc w:val="both"/>
    </w:pPr>
    <w:rPr>
      <w:rFonts w:ascii="Arial" w:hAnsi="Arial" w:eastAsia="Arial" w:cs="Arial"/>
      <w:color w:val="auto"/>
      <w:kern w:val="0"/>
      <w:sz w:val="24"/>
      <w:szCs w:val="24"/>
      <w:lang w:val="es-ES" w:eastAsia="es-ES" w:bidi="ar-SA"/>
    </w:rPr>
  </w:style>
  <w:style w:type="paragraph" w:styleId="Ttulo1">
    <w:name w:val="Heading 1"/>
    <w:basedOn w:val="Normal1"/>
    <w:next w:val="Normal1"/>
    <w:qFormat/>
    <w:pPr>
      <w:keepNext w:val="true"/>
      <w:spacing w:before="240" w:after="120"/>
      <w:jc w:val="left"/>
      <w:outlineLvl w:val="0"/>
    </w:pPr>
    <w:rPr>
      <w:b/>
      <w:color w:val="C0C0C0"/>
      <w:sz w:val="32"/>
      <w:szCs w:val="32"/>
    </w:rPr>
  </w:style>
  <w:style w:type="paragraph" w:styleId="Ttulo2">
    <w:name w:val="Heading 2"/>
    <w:basedOn w:val="Normal1"/>
    <w:next w:val="Normal1"/>
    <w:qFormat/>
    <w:pPr>
      <w:keepNext w:val="true"/>
      <w:spacing w:before="120" w:after="0"/>
      <w:outlineLvl w:val="1"/>
    </w:pPr>
    <w:rPr>
      <w:b/>
      <w:sz w:val="28"/>
      <w:szCs w:val="28"/>
    </w:rPr>
  </w:style>
  <w:style w:type="paragraph" w:styleId="Ttulo3">
    <w:name w:val="Heading 3"/>
    <w:basedOn w:val="Normal1"/>
    <w:next w:val="Normal1"/>
    <w:qFormat/>
    <w:pPr>
      <w:keepNext w:val="true"/>
      <w:spacing w:before="240" w:after="120"/>
      <w:jc w:val="left"/>
      <w:outlineLvl w:val="2"/>
    </w:pPr>
    <w:rPr>
      <w:i/>
    </w:rPr>
  </w:style>
  <w:style w:type="paragraph" w:styleId="Ttulo4">
    <w:name w:val="Heading 4"/>
    <w:basedOn w:val="Normal1"/>
    <w:next w:val="Normal1"/>
    <w:qFormat/>
    <w:pPr>
      <w:keepNext w:val="true"/>
      <w:keepLines/>
      <w:spacing w:lineRule="auto" w:line="240" w:before="240" w:after="40"/>
      <w:outlineLvl w:val="3"/>
    </w:pPr>
    <w:rPr>
      <w:b/>
    </w:rPr>
  </w:style>
  <w:style w:type="paragraph" w:styleId="Ttulo5">
    <w:name w:val="Heading 5"/>
    <w:basedOn w:val="Normal1"/>
    <w:next w:val="Normal1"/>
    <w:qFormat/>
    <w:pPr>
      <w:keepNext w:val="true"/>
      <w:keepLines/>
      <w:spacing w:lineRule="auto" w:line="240" w:before="220" w:after="40"/>
      <w:outlineLvl w:val="4"/>
    </w:pPr>
    <w:rPr>
      <w:b/>
      <w:sz w:val="22"/>
      <w:szCs w:val="22"/>
    </w:rPr>
  </w:style>
  <w:style w:type="paragraph" w:styleId="Ttulo6">
    <w:name w:val="Heading 6"/>
    <w:basedOn w:val="Normal1"/>
    <w:next w:val="Normal1"/>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c1c59"/>
    <w:rPr/>
  </w:style>
  <w:style w:type="character" w:styleId="PiedepginaCar" w:customStyle="1">
    <w:name w:val="Pie de página Car"/>
    <w:basedOn w:val="DefaultParagraphFont"/>
    <w:uiPriority w:val="99"/>
    <w:qFormat/>
    <w:rsid w:val="00fc1c59"/>
    <w:rPr/>
  </w:style>
  <w:style w:type="paragraph" w:styleId="Ttulo">
    <w:name w:val="Título"/>
    <w:basedOn w:val="Normal1"/>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1"/>
    <w:pPr>
      <w:spacing w:lineRule="auto" w:line="276" w:before="0" w:after="140"/>
    </w:pPr>
    <w:rPr/>
  </w:style>
  <w:style w:type="paragraph" w:styleId="Lista">
    <w:name w:val="List"/>
    <w:basedOn w:val="Cuerpodetexto"/>
    <w:pPr/>
    <w:rPr>
      <w:rFonts w:cs="Lohit Devanagari"/>
    </w:rPr>
  </w:style>
  <w:style w:type="paragraph" w:styleId="Leyenda">
    <w:name w:val="Caption"/>
    <w:basedOn w:val="Normal1"/>
    <w:qFormat/>
    <w:pPr>
      <w:suppressLineNumbers/>
      <w:spacing w:before="120" w:after="120"/>
    </w:pPr>
    <w:rPr>
      <w:rFonts w:cs="Lohit Devanagari"/>
      <w:i/>
      <w:iCs/>
      <w:sz w:val="24"/>
      <w:szCs w:val="24"/>
    </w:rPr>
  </w:style>
  <w:style w:type="paragraph" w:styleId="Ndice">
    <w:name w:val="Índice"/>
    <w:basedOn w:val="Normal1"/>
    <w:qFormat/>
    <w:pPr>
      <w:suppressLineNumbers/>
    </w:pPr>
    <w:rPr>
      <w:rFonts w:cs="Lohit Devanagari"/>
    </w:rPr>
  </w:style>
  <w:style w:type="paragraph" w:styleId="Normal1" w:default="1">
    <w:name w:val="LO-normal"/>
    <w:qFormat/>
    <w:pPr>
      <w:widowControl/>
      <w:bidi w:val="0"/>
      <w:spacing w:lineRule="auto" w:line="300" w:before="0" w:after="0"/>
      <w:jc w:val="both"/>
    </w:pPr>
    <w:rPr>
      <w:rFonts w:ascii="Arial" w:hAnsi="Arial" w:eastAsia="Arial" w:cs="Arial"/>
      <w:color w:val="auto"/>
      <w:kern w:val="0"/>
      <w:sz w:val="24"/>
      <w:szCs w:val="24"/>
      <w:lang w:val="es-ES" w:eastAsia="zh-CN" w:bidi="hi-IN"/>
    </w:rPr>
  </w:style>
  <w:style w:type="paragraph" w:styleId="Ttulogeneral">
    <w:name w:val="Title"/>
    <w:basedOn w:val="Normal1"/>
    <w:next w:val="Normal1"/>
    <w:qFormat/>
    <w:pPr>
      <w:keepNext w:val="true"/>
      <w:keepLines/>
      <w:spacing w:lineRule="auto" w:line="240" w:before="480" w:after="120"/>
    </w:pPr>
    <w:rPr>
      <w:b/>
      <w:sz w:val="72"/>
      <w:szCs w:val="72"/>
    </w:rPr>
  </w:style>
  <w:style w:type="paragraph" w:styleId="Subttulo">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Cabeceraypie">
    <w:name w:val="Cabecera y pie"/>
    <w:basedOn w:val="Normal1"/>
    <w:qFormat/>
    <w:pPr/>
    <w:rPr/>
  </w:style>
  <w:style w:type="paragraph" w:styleId="Cabecera">
    <w:name w:val="Header"/>
    <w:basedOn w:val="Normal1"/>
    <w:link w:val="EncabezadoCar"/>
    <w:uiPriority w:val="99"/>
    <w:unhideWhenUsed/>
    <w:rsid w:val="00fc1c59"/>
    <w:pPr>
      <w:tabs>
        <w:tab w:val="clear" w:pos="720"/>
        <w:tab w:val="center" w:pos="4252" w:leader="none"/>
        <w:tab w:val="right" w:pos="8504" w:leader="none"/>
      </w:tabs>
      <w:spacing w:lineRule="auto" w:line="240"/>
    </w:pPr>
    <w:rPr/>
  </w:style>
  <w:style w:type="paragraph" w:styleId="Piedepgina">
    <w:name w:val="Footer"/>
    <w:basedOn w:val="Normal1"/>
    <w:link w:val="PiedepginaCar"/>
    <w:uiPriority w:val="99"/>
    <w:unhideWhenUsed/>
    <w:rsid w:val="00fc1c59"/>
    <w:pPr>
      <w:tabs>
        <w:tab w:val="clear" w:pos="720"/>
        <w:tab w:val="center" w:pos="4252" w:leader="none"/>
        <w:tab w:val="right" w:pos="8504" w:leader="none"/>
      </w:tabs>
      <w:spacing w:lineRule="auto" w:line="240"/>
    </w:pPr>
    <w:rPr/>
  </w:style>
  <w:style w:type="numbering" w:styleId="NoList" w:default="1">
    <w:name w:val="No List"/>
    <w:uiPriority w:val="99"/>
    <w:semiHidden/>
    <w:unhideWhenUsed/>
    <w:qFormat/>
  </w:style>
  <w:style w:type="table" w:default="1" w:styleId="TableNormal">
    <w:name w:val="TableNormal"/>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kNjFDqR7r4qn/J1ve1/wyNHX7tQ==">CgMxLjAyDmguZzM1bHMxajdvaTg4Mg5oLmczNWxzMWo3b2k4ODgAciExTjU1Y0dmaHcyZU9QazJzREZ6cGYyR01ja3dCU3JuU1I=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LibreOffice/7.3.7.2$Linux_X86_64 LibreOffice_project/30$Build-2</Application>
  <AppVersion>15.0000</AppVersion>
  <Pages>5</Pages>
  <Words>1179</Words>
  <Characters>6339</Characters>
  <CharactersWithSpaces>7479</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2025-03-18T10:05:00Z</dcterms:created>
  <dc:creator/>
  <dc:description/>
  <dc:language>es-ES</dc:language>
  <cp:lastModifiedBy/>
  <dcterms:modified xsi:type="dcterms:W3CDTF">2025-06-26T12:14:00Z</dcterms:modified>
  <cp:revision>2</cp:revision>
  <dc:subject/>
  <dc:title/>
</cp:coreProperties>
</file>